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26" w:rsidRDefault="00294826" w:rsidP="00294826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СОВЕТА МИНИСТРОВ РЕСПУБЛИКИ БЕЛАРУСЬ</w:t>
      </w:r>
    </w:p>
    <w:p w:rsidR="00294826" w:rsidRDefault="00294826" w:rsidP="00294826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 июля 2006 г. № 840</w:t>
      </w:r>
    </w:p>
    <w:p w:rsidR="00294826" w:rsidRDefault="00294826" w:rsidP="00294826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 государственном обеспечении детей-сирот, детей, оставшихся без попечения родителей, лиц из числа детей-сирот и детей, оставшихся без попечения родителей, а также содержании детей в социально-педагогических центрах, специальных учебно-воспитательных учреждениях, специальных лечебно-воспитательных учреждениях, приемниках-распределителях для несовершеннолетних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9695" cy="99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826" w:rsidRDefault="00294826" w:rsidP="002948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Установить:</w:t>
      </w:r>
    </w:p>
    <w:p w:rsidR="00211255" w:rsidRPr="00294826" w:rsidRDefault="00294826" w:rsidP="0021125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211255" w:rsidRPr="00294826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="00211255" w:rsidRPr="00294826">
        <w:rPr>
          <w:rFonts w:ascii="Times New Roman" w:hAnsi="Times New Roman" w:cs="Times New Roman"/>
          <w:sz w:val="24"/>
          <w:szCs w:val="24"/>
        </w:rPr>
        <w:t xml:space="preserve">нормы обеспечения детей-сирот и детей, оставшихся без попечения родителей, находящихся в детских домах семейного типа, детских деревнях (городках), опекунских и приемных семьях, ежемесячными денежными выплатами на питание, обеспечение их одеждой, обувью, мягким инвентарем и оборудованием, учебными принадлежностями, предметами личной гигиены, иными предметами первой необходимости, в том числе на личные расходы по достижении ими возраста 7 лет, согласно </w:t>
      </w:r>
      <w:hyperlink r:id="rId5" w:anchor="Прил_7" w:history="1">
        <w:r w:rsidR="00211255" w:rsidRPr="00294826">
          <w:rPr>
            <w:rFonts w:ascii="Times New Roman" w:hAnsi="Times New Roman" w:cs="Times New Roman"/>
            <w:sz w:val="24"/>
            <w:szCs w:val="24"/>
          </w:rPr>
          <w:t>приложению 7</w:t>
        </w:r>
        <w:proofErr w:type="gramEnd"/>
      </w:hyperlink>
      <w:r w:rsidR="00211255" w:rsidRPr="00294826">
        <w:rPr>
          <w:rFonts w:ascii="Times New Roman" w:hAnsi="Times New Roman" w:cs="Times New Roman"/>
          <w:sz w:val="24"/>
          <w:szCs w:val="24"/>
        </w:rPr>
        <w:t>,</w:t>
      </w:r>
      <w:r w:rsidR="00211255" w:rsidRPr="005815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11255" w:rsidRPr="0029482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 также комплектом учебников и учебных пособий без взимания платы за пользование;</w:t>
      </w:r>
    </w:p>
    <w:p w:rsidR="00083B2E" w:rsidRDefault="00083B2E"/>
    <w:sectPr w:rsidR="00083B2E" w:rsidSect="0008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11255"/>
    <w:rsid w:val="00083B2E"/>
    <w:rsid w:val="00211255"/>
    <w:rsid w:val="0029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NCPI#L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2019-07-29T14:37:00Z</dcterms:created>
  <dcterms:modified xsi:type="dcterms:W3CDTF">2019-07-29T15:26:00Z</dcterms:modified>
</cp:coreProperties>
</file>